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47" w:rsidRPr="00472558" w:rsidRDefault="00BF4A9C">
      <w:pPr>
        <w:pStyle w:val="Heading1"/>
        <w:spacing w:before="75"/>
        <w:ind w:left="0"/>
        <w:jc w:val="center"/>
        <w:rPr>
          <w:rFonts w:cs="Arial"/>
          <w:b w:val="0"/>
          <w:bCs w:val="0"/>
        </w:rPr>
      </w:pPr>
      <w:r w:rsidRPr="00472558">
        <w:rPr>
          <w:rFonts w:cs="Arial"/>
          <w:spacing w:val="-6"/>
        </w:rPr>
        <w:t>A</w:t>
      </w:r>
      <w:r w:rsidRPr="00472558">
        <w:rPr>
          <w:rFonts w:cs="Arial"/>
          <w:spacing w:val="1"/>
        </w:rPr>
        <w:t>DD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2"/>
        </w:rPr>
        <w:t>NDU</w:t>
      </w:r>
      <w:r w:rsidRPr="00472558">
        <w:rPr>
          <w:rFonts w:cs="Arial"/>
        </w:rPr>
        <w:t>M</w:t>
      </w:r>
      <w:r w:rsidRPr="00472558">
        <w:rPr>
          <w:rFonts w:cs="Arial"/>
          <w:spacing w:val="2"/>
        </w:rPr>
        <w:t xml:space="preserve"> </w:t>
      </w:r>
      <w:r w:rsidR="005E78F0">
        <w:rPr>
          <w:rFonts w:cs="Arial"/>
        </w:rPr>
        <w:t>1</w:t>
      </w:r>
    </w:p>
    <w:p w:rsidR="00121847" w:rsidRPr="00472558" w:rsidRDefault="00121847">
      <w:pPr>
        <w:spacing w:line="200" w:lineRule="exact"/>
        <w:rPr>
          <w:rFonts w:ascii="Arial" w:hAnsi="Arial" w:cs="Arial"/>
        </w:rPr>
      </w:pPr>
    </w:p>
    <w:p w:rsidR="00121847" w:rsidRPr="00472558" w:rsidRDefault="00121847">
      <w:pPr>
        <w:spacing w:before="16" w:line="280" w:lineRule="exact"/>
        <w:rPr>
          <w:rFonts w:ascii="Arial" w:hAnsi="Arial" w:cs="Arial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DA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E</w:t>
      </w:r>
      <w:r w:rsidR="000B32DB" w:rsidRPr="00472558">
        <w:rPr>
          <w:rFonts w:cs="Arial"/>
        </w:rPr>
        <w:t>:</w:t>
      </w:r>
      <w:r w:rsidR="000B32DB" w:rsidRPr="00472558">
        <w:rPr>
          <w:rFonts w:cs="Arial"/>
        </w:rPr>
        <w:tab/>
      </w:r>
      <w:r w:rsidR="005E78F0">
        <w:rPr>
          <w:rFonts w:cs="Arial"/>
        </w:rPr>
        <w:t>February 23, 2018</w:t>
      </w:r>
    </w:p>
    <w:p w:rsidR="00505016" w:rsidRPr="00472558" w:rsidRDefault="00505016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</w:p>
    <w:p w:rsidR="003D6613" w:rsidRPr="00472558" w:rsidRDefault="00BF4A9C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  <w:r w:rsidRPr="00472558">
        <w:rPr>
          <w:rFonts w:cs="Arial"/>
          <w:spacing w:val="-1"/>
        </w:rPr>
        <w:t>P</w:t>
      </w:r>
      <w:r w:rsidRPr="00472558">
        <w:rPr>
          <w:rFonts w:cs="Arial"/>
          <w:spacing w:val="-2"/>
        </w:rPr>
        <w:t>R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J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2"/>
        </w:rPr>
        <w:t>C</w:t>
      </w:r>
      <w:r w:rsidRPr="00472558">
        <w:rPr>
          <w:rFonts w:cs="Arial"/>
          <w:spacing w:val="-1"/>
        </w:rPr>
        <w:t>T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="00DF1D12">
        <w:rPr>
          <w:rFonts w:cs="Arial"/>
          <w:spacing w:val="-1"/>
        </w:rPr>
        <w:t xml:space="preserve">Grant &amp; Contract Management </w:t>
      </w:r>
      <w:r w:rsidR="00B31CAB" w:rsidRPr="00472558">
        <w:rPr>
          <w:rFonts w:cs="Arial"/>
          <w:spacing w:val="-1"/>
        </w:rPr>
        <w:t>System Software &amp; Implementation Services</w:t>
      </w:r>
    </w:p>
    <w:p w:rsidR="00B31CAB" w:rsidRPr="00472558" w:rsidRDefault="00B31CAB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</w:p>
    <w:p w:rsidR="00121847" w:rsidRPr="00472558" w:rsidRDefault="00BF4A9C" w:rsidP="00505016">
      <w:pPr>
        <w:pStyle w:val="BodyText"/>
        <w:tabs>
          <w:tab w:val="left" w:pos="1919"/>
        </w:tabs>
        <w:ind w:left="0" w:right="1671"/>
        <w:rPr>
          <w:rFonts w:cs="Arial"/>
          <w:spacing w:val="-1"/>
        </w:rPr>
      </w:pPr>
      <w:r w:rsidRPr="00472558">
        <w:rPr>
          <w:rFonts w:cs="Arial"/>
          <w:spacing w:val="-2"/>
        </w:rPr>
        <w:t>R</w:t>
      </w:r>
      <w:r w:rsidRPr="00472558">
        <w:rPr>
          <w:rFonts w:cs="Arial"/>
          <w:spacing w:val="-1"/>
        </w:rPr>
        <w:t>F</w:t>
      </w:r>
      <w:r w:rsidRPr="00472558">
        <w:rPr>
          <w:rFonts w:cs="Arial"/>
        </w:rPr>
        <w:t xml:space="preserve">P </w:t>
      </w:r>
      <w:r w:rsidRPr="00472558">
        <w:rPr>
          <w:rFonts w:cs="Arial"/>
          <w:spacing w:val="-2"/>
        </w:rPr>
        <w:t>N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Pr="00472558">
        <w:rPr>
          <w:rFonts w:cs="Arial"/>
          <w:spacing w:val="-1"/>
        </w:rPr>
        <w:t>744</w:t>
      </w:r>
      <w:r w:rsidRPr="00472558">
        <w:rPr>
          <w:rFonts w:cs="Arial"/>
          <w:spacing w:val="1"/>
        </w:rPr>
        <w:t>-</w:t>
      </w:r>
      <w:r w:rsidR="00B31CAB" w:rsidRPr="00472558">
        <w:rPr>
          <w:rFonts w:cs="Arial"/>
          <w:spacing w:val="-1"/>
        </w:rPr>
        <w:t>R</w:t>
      </w:r>
      <w:r w:rsidR="00DF1D12">
        <w:rPr>
          <w:rFonts w:cs="Arial"/>
          <w:spacing w:val="-1"/>
        </w:rPr>
        <w:t>1806</w:t>
      </w:r>
    </w:p>
    <w:p w:rsidR="00505016" w:rsidRPr="00472558" w:rsidRDefault="00505016" w:rsidP="00505016">
      <w:pPr>
        <w:pStyle w:val="BodyText"/>
        <w:tabs>
          <w:tab w:val="left" w:pos="1919"/>
        </w:tabs>
        <w:ind w:left="0" w:right="1671"/>
        <w:rPr>
          <w:rFonts w:cs="Arial"/>
        </w:rPr>
      </w:pPr>
    </w:p>
    <w:p w:rsidR="00121847" w:rsidRPr="00472558" w:rsidRDefault="00BF4A9C" w:rsidP="00505016">
      <w:pPr>
        <w:pStyle w:val="BodyText"/>
        <w:tabs>
          <w:tab w:val="left" w:pos="1920"/>
        </w:tabs>
        <w:ind w:left="0"/>
        <w:rPr>
          <w:rFonts w:cs="Arial"/>
        </w:rPr>
      </w:pPr>
      <w:r w:rsidRPr="00472558">
        <w:rPr>
          <w:rFonts w:cs="Arial"/>
          <w:spacing w:val="-4"/>
        </w:rPr>
        <w:t>O</w:t>
      </w:r>
      <w:r w:rsidRPr="00472558">
        <w:rPr>
          <w:rFonts w:cs="Arial"/>
          <w:spacing w:val="7"/>
        </w:rPr>
        <w:t>W</w:t>
      </w:r>
      <w:r w:rsidRPr="00472558">
        <w:rPr>
          <w:rFonts w:cs="Arial"/>
          <w:spacing w:val="-4"/>
        </w:rPr>
        <w:t>N</w:t>
      </w:r>
      <w:r w:rsidRPr="00472558">
        <w:rPr>
          <w:rFonts w:cs="Arial"/>
          <w:spacing w:val="-1"/>
        </w:rPr>
        <w:t>ER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="00C04908" w:rsidRPr="00472558">
        <w:rPr>
          <w:rFonts w:cs="Arial"/>
        </w:rPr>
        <w:t xml:space="preserve">The </w:t>
      </w:r>
      <w:r w:rsidRPr="00472558">
        <w:rPr>
          <w:rFonts w:cs="Arial"/>
          <w:spacing w:val="-1"/>
        </w:rPr>
        <w:t>Uni</w:t>
      </w:r>
      <w:r w:rsidRPr="00472558">
        <w:rPr>
          <w:rFonts w:cs="Arial"/>
          <w:spacing w:val="-3"/>
        </w:rPr>
        <w:t>v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</w:rPr>
        <w:t>rs</w:t>
      </w:r>
      <w:r w:rsidRPr="00472558">
        <w:rPr>
          <w:rFonts w:cs="Arial"/>
          <w:spacing w:val="-2"/>
        </w:rPr>
        <w:t>i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</w:rPr>
        <w:t>y</w:t>
      </w:r>
      <w:r w:rsidRPr="00472558">
        <w:rPr>
          <w:rFonts w:cs="Arial"/>
          <w:spacing w:val="-2"/>
        </w:rPr>
        <w:t xml:space="preserve"> </w:t>
      </w:r>
      <w:r w:rsidRPr="00472558">
        <w:rPr>
          <w:rFonts w:cs="Arial"/>
          <w:spacing w:val="-1"/>
        </w:rPr>
        <w:t>o</w:t>
      </w:r>
      <w:r w:rsidRPr="00472558">
        <w:rPr>
          <w:rFonts w:cs="Arial"/>
        </w:rPr>
        <w:t>f</w:t>
      </w:r>
      <w:r w:rsidRPr="00472558">
        <w:rPr>
          <w:rFonts w:cs="Arial"/>
          <w:spacing w:val="2"/>
        </w:rPr>
        <w:t xml:space="preserve"> 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3"/>
        </w:rPr>
        <w:t>x</w:t>
      </w:r>
      <w:r w:rsidRPr="00472558">
        <w:rPr>
          <w:rFonts w:cs="Arial"/>
          <w:spacing w:val="-1"/>
        </w:rPr>
        <w:t>a</w:t>
      </w:r>
      <w:r w:rsidRPr="00472558">
        <w:rPr>
          <w:rFonts w:cs="Arial"/>
        </w:rPr>
        <w:t>s</w:t>
      </w:r>
      <w:r w:rsidRPr="00472558">
        <w:rPr>
          <w:rFonts w:cs="Arial"/>
          <w:spacing w:val="1"/>
        </w:rPr>
        <w:t xml:space="preserve"> </w:t>
      </w:r>
      <w:r w:rsidRPr="00472558">
        <w:rPr>
          <w:rFonts w:cs="Arial"/>
          <w:spacing w:val="-1"/>
        </w:rPr>
        <w:t>Heal</w:t>
      </w:r>
      <w:r w:rsidRPr="00472558">
        <w:rPr>
          <w:rFonts w:cs="Arial"/>
          <w:spacing w:val="-2"/>
        </w:rPr>
        <w:t>t</w:t>
      </w:r>
      <w:r w:rsidRPr="00472558">
        <w:rPr>
          <w:rFonts w:cs="Arial"/>
        </w:rPr>
        <w:t xml:space="preserve">h </w:t>
      </w:r>
      <w:r w:rsidRPr="00472558">
        <w:rPr>
          <w:rFonts w:cs="Arial"/>
          <w:spacing w:val="-1"/>
        </w:rPr>
        <w:t>S</w:t>
      </w:r>
      <w:r w:rsidRPr="00472558">
        <w:rPr>
          <w:rFonts w:cs="Arial"/>
        </w:rPr>
        <w:t>c</w:t>
      </w:r>
      <w:r w:rsidRPr="00472558">
        <w:rPr>
          <w:rFonts w:cs="Arial"/>
          <w:spacing w:val="-1"/>
        </w:rPr>
        <w:t>ien</w:t>
      </w:r>
      <w:r w:rsidRPr="00472558">
        <w:rPr>
          <w:rFonts w:cs="Arial"/>
        </w:rPr>
        <w:t xml:space="preserve">ce </w:t>
      </w:r>
      <w:r w:rsidRPr="00472558">
        <w:rPr>
          <w:rFonts w:cs="Arial"/>
          <w:spacing w:val="-1"/>
        </w:rPr>
        <w:t>Cen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3"/>
        </w:rPr>
        <w:t>e</w:t>
      </w:r>
      <w:r w:rsidRPr="00472558">
        <w:rPr>
          <w:rFonts w:cs="Arial"/>
        </w:rPr>
        <w:t>r</w:t>
      </w:r>
      <w:r w:rsidR="00C04908" w:rsidRPr="00472558">
        <w:rPr>
          <w:rFonts w:cs="Arial"/>
        </w:rPr>
        <w:t xml:space="preserve"> at Houston</w:t>
      </w:r>
    </w:p>
    <w:p w:rsidR="00505016" w:rsidRPr="00472558" w:rsidRDefault="00505016" w:rsidP="00C04908">
      <w:pPr>
        <w:pStyle w:val="BodyText"/>
        <w:tabs>
          <w:tab w:val="left" w:pos="1919"/>
        </w:tabs>
        <w:ind w:left="0"/>
        <w:rPr>
          <w:rFonts w:cs="Arial"/>
          <w:spacing w:val="-1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T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Pr="00472558">
        <w:rPr>
          <w:rFonts w:cs="Arial"/>
          <w:spacing w:val="-1"/>
        </w:rPr>
        <w:t>P</w:t>
      </w:r>
      <w:r w:rsidRPr="00472558">
        <w:rPr>
          <w:rFonts w:cs="Arial"/>
        </w:rPr>
        <w:t>r</w:t>
      </w:r>
      <w:r w:rsidRPr="00472558">
        <w:rPr>
          <w:rFonts w:cs="Arial"/>
          <w:spacing w:val="-1"/>
        </w:rPr>
        <w:t>o</w:t>
      </w:r>
      <w:r w:rsidRPr="00472558">
        <w:rPr>
          <w:rFonts w:cs="Arial"/>
        </w:rPr>
        <w:t>s</w:t>
      </w:r>
      <w:r w:rsidRPr="00472558">
        <w:rPr>
          <w:rFonts w:cs="Arial"/>
          <w:spacing w:val="-1"/>
        </w:rPr>
        <w:t>pe</w:t>
      </w:r>
      <w:r w:rsidRPr="00472558">
        <w:rPr>
          <w:rFonts w:cs="Arial"/>
        </w:rPr>
        <w:t>c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i</w:t>
      </w:r>
      <w:r w:rsidRPr="00472558">
        <w:rPr>
          <w:rFonts w:cs="Arial"/>
          <w:spacing w:val="-3"/>
        </w:rPr>
        <w:t>v</w:t>
      </w:r>
      <w:r w:rsidRPr="00472558">
        <w:rPr>
          <w:rFonts w:cs="Arial"/>
        </w:rPr>
        <w:t>e</w:t>
      </w:r>
      <w:r w:rsidRPr="00472558">
        <w:rPr>
          <w:rFonts w:cs="Arial"/>
          <w:spacing w:val="1"/>
        </w:rPr>
        <w:t xml:space="preserve"> </w:t>
      </w:r>
      <w:r w:rsidR="00DF1D12">
        <w:rPr>
          <w:rFonts w:cs="Arial"/>
          <w:spacing w:val="-1"/>
        </w:rPr>
        <w:t>Proposers</w:t>
      </w:r>
    </w:p>
    <w:p w:rsidR="00121847" w:rsidRPr="00472558" w:rsidRDefault="00121847">
      <w:pPr>
        <w:spacing w:before="8" w:line="220" w:lineRule="exact"/>
        <w:rPr>
          <w:rFonts w:ascii="Arial" w:hAnsi="Arial" w:cs="Arial"/>
        </w:rPr>
      </w:pPr>
    </w:p>
    <w:p w:rsidR="004B53AC" w:rsidRPr="00472558" w:rsidRDefault="004B53AC">
      <w:pPr>
        <w:spacing w:before="8" w:line="220" w:lineRule="exact"/>
        <w:rPr>
          <w:rFonts w:ascii="Arial" w:hAnsi="Arial" w:cs="Arial"/>
        </w:rPr>
      </w:pPr>
    </w:p>
    <w:p w:rsidR="006D091C" w:rsidRPr="00E364CA" w:rsidRDefault="00AF3AB7" w:rsidP="004554A0">
      <w:pPr>
        <w:pStyle w:val="Heading1"/>
        <w:spacing w:line="252" w:lineRule="exact"/>
        <w:ind w:left="0"/>
        <w:rPr>
          <w:rFonts w:cs="Arial"/>
        </w:rPr>
      </w:pPr>
      <w:r w:rsidRPr="00E364CA">
        <w:rPr>
          <w:rFonts w:cs="Arial"/>
          <w:spacing w:val="-3"/>
        </w:rPr>
        <w:t>T</w:t>
      </w:r>
      <w:r w:rsidRPr="00E364CA">
        <w:rPr>
          <w:rFonts w:cs="Arial"/>
          <w:spacing w:val="-1"/>
        </w:rPr>
        <w:t>h</w:t>
      </w:r>
      <w:r w:rsidRPr="00E364CA">
        <w:rPr>
          <w:rFonts w:cs="Arial"/>
        </w:rPr>
        <w:t>e f</w:t>
      </w:r>
      <w:r w:rsidRPr="00E364CA">
        <w:rPr>
          <w:rFonts w:cs="Arial"/>
          <w:spacing w:val="-1"/>
        </w:rPr>
        <w:t>o</w:t>
      </w:r>
      <w:r w:rsidRPr="00E364CA">
        <w:rPr>
          <w:rFonts w:cs="Arial"/>
          <w:spacing w:val="1"/>
        </w:rPr>
        <w:t>ll</w:t>
      </w:r>
      <w:r w:rsidRPr="00E364CA">
        <w:rPr>
          <w:rFonts w:cs="Arial"/>
          <w:spacing w:val="-6"/>
        </w:rPr>
        <w:t>o</w:t>
      </w:r>
      <w:r w:rsidRPr="00E364CA">
        <w:rPr>
          <w:rFonts w:cs="Arial"/>
          <w:spacing w:val="3"/>
        </w:rPr>
        <w:t>w</w:t>
      </w:r>
      <w:r w:rsidRPr="00E364CA">
        <w:rPr>
          <w:rFonts w:cs="Arial"/>
          <w:spacing w:val="1"/>
        </w:rPr>
        <w:t>i</w:t>
      </w:r>
      <w:r w:rsidRPr="00E364CA">
        <w:rPr>
          <w:rFonts w:cs="Arial"/>
          <w:spacing w:val="-1"/>
        </w:rPr>
        <w:t>n</w:t>
      </w:r>
      <w:r w:rsidRPr="00E364CA">
        <w:rPr>
          <w:rFonts w:cs="Arial"/>
        </w:rPr>
        <w:t>g</w:t>
      </w:r>
      <w:r w:rsidRPr="00E364CA">
        <w:rPr>
          <w:rFonts w:cs="Arial"/>
          <w:spacing w:val="-2"/>
        </w:rPr>
        <w:t xml:space="preserve"> </w:t>
      </w:r>
      <w:r w:rsidRPr="00E364CA">
        <w:rPr>
          <w:rFonts w:cs="Arial"/>
          <w:spacing w:val="-1"/>
        </w:rPr>
        <w:t>a</w:t>
      </w:r>
      <w:r w:rsidRPr="00E364CA">
        <w:rPr>
          <w:rFonts w:cs="Arial"/>
        </w:rPr>
        <w:t>re</w:t>
      </w:r>
      <w:r w:rsidRPr="00E364CA">
        <w:rPr>
          <w:rFonts w:cs="Arial"/>
          <w:spacing w:val="-2"/>
        </w:rPr>
        <w:t xml:space="preserve"> </w:t>
      </w:r>
      <w:r w:rsidR="004554A0" w:rsidRPr="00E364CA">
        <w:rPr>
          <w:rFonts w:cs="Arial"/>
          <w:spacing w:val="-2"/>
        </w:rPr>
        <w:t xml:space="preserve">University’s responses to bidder’s questions received by the Question Deadline on </w:t>
      </w:r>
      <w:r w:rsidR="00DF1D12">
        <w:rPr>
          <w:rFonts w:cs="Arial"/>
          <w:spacing w:val="-2"/>
        </w:rPr>
        <w:t>February 22, 2018</w:t>
      </w:r>
      <w:r w:rsidR="004554A0" w:rsidRPr="00E364CA">
        <w:rPr>
          <w:rFonts w:cs="Arial"/>
        </w:rPr>
        <w:t xml:space="preserve">, 12:00 PM CST.  </w:t>
      </w:r>
    </w:p>
    <w:p w:rsidR="004554A0" w:rsidRPr="001D0FCA" w:rsidRDefault="004554A0" w:rsidP="002F4E17">
      <w:pPr>
        <w:pStyle w:val="Heading1"/>
        <w:ind w:left="0"/>
        <w:rPr>
          <w:rFonts w:cs="Arial"/>
          <w:b w:val="0"/>
        </w:rPr>
      </w:pPr>
    </w:p>
    <w:p w:rsidR="00022147" w:rsidRPr="00022147" w:rsidRDefault="00022147" w:rsidP="00022147">
      <w:pPr>
        <w:pStyle w:val="ListParagraph"/>
        <w:widowControl/>
        <w:numPr>
          <w:ilvl w:val="0"/>
          <w:numId w:val="20"/>
        </w:numPr>
        <w:rPr>
          <w:rFonts w:ascii="Arial" w:hAnsi="Arial" w:cs="Arial"/>
        </w:rPr>
      </w:pPr>
      <w:r w:rsidRPr="00022147">
        <w:rPr>
          <w:rFonts w:ascii="Arial" w:hAnsi="Arial" w:cs="Arial"/>
        </w:rPr>
        <w:t>Are you mostly pulling down grants from NIH?</w:t>
      </w:r>
      <w:r>
        <w:rPr>
          <w:rFonts w:ascii="Arial" w:hAnsi="Arial" w:cs="Arial"/>
        </w:rPr>
        <w:br/>
      </w:r>
    </w:p>
    <w:p w:rsidR="004554A0" w:rsidRPr="00D26423" w:rsidRDefault="004554A0" w:rsidP="002F4E17">
      <w:pPr>
        <w:pStyle w:val="ListParagraph"/>
        <w:ind w:firstLine="720"/>
        <w:rPr>
          <w:rFonts w:ascii="Arial" w:hAnsi="Arial" w:cs="Arial"/>
        </w:rPr>
      </w:pPr>
      <w:r w:rsidRPr="001D0FCA">
        <w:rPr>
          <w:rFonts w:ascii="Arial" w:hAnsi="Arial" w:cs="Arial"/>
          <w:bCs/>
          <w:color w:val="0000FF"/>
        </w:rPr>
        <w:t>Answer:</w:t>
      </w:r>
      <w:r w:rsidRPr="001D0FCA">
        <w:rPr>
          <w:rFonts w:ascii="Arial" w:hAnsi="Arial" w:cs="Arial"/>
          <w:color w:val="0000FF"/>
        </w:rPr>
        <w:t xml:space="preserve">  </w:t>
      </w:r>
      <w:r w:rsidR="00D26423" w:rsidRPr="00D26423">
        <w:rPr>
          <w:rFonts w:ascii="Arial" w:eastAsia="Times New Roman" w:hAnsi="Arial" w:cs="Arial"/>
        </w:rPr>
        <w:t xml:space="preserve">We use Cayuse424 to pull federal applications from </w:t>
      </w:r>
      <w:hyperlink r:id="rId8" w:history="1">
        <w:r w:rsidR="00D26423" w:rsidRPr="00D26423">
          <w:rPr>
            <w:rStyle w:val="Hyperlink"/>
            <w:rFonts w:ascii="Arial" w:eastAsia="Times New Roman" w:hAnsi="Arial" w:cs="Arial"/>
          </w:rPr>
          <w:t>grants.gov</w:t>
        </w:r>
      </w:hyperlink>
      <w:r w:rsidR="00D26423" w:rsidRPr="00D26423">
        <w:rPr>
          <w:rFonts w:ascii="Arial" w:eastAsia="Times New Roman" w:hAnsi="Arial" w:cs="Arial"/>
        </w:rPr>
        <w:t>.</w:t>
      </w:r>
    </w:p>
    <w:p w:rsidR="004554A0" w:rsidRPr="00D26423" w:rsidRDefault="004554A0" w:rsidP="002F4E17">
      <w:pPr>
        <w:pStyle w:val="ListParagraph"/>
        <w:rPr>
          <w:rFonts w:ascii="Arial" w:hAnsi="Arial" w:cs="Arial"/>
          <w:color w:val="1F497D"/>
        </w:rPr>
      </w:pPr>
    </w:p>
    <w:p w:rsidR="00022147" w:rsidRPr="00D26423" w:rsidRDefault="00022147" w:rsidP="00022147">
      <w:pPr>
        <w:pStyle w:val="ListParagraph"/>
        <w:widowControl/>
        <w:numPr>
          <w:ilvl w:val="0"/>
          <w:numId w:val="20"/>
        </w:numPr>
        <w:rPr>
          <w:rFonts w:ascii="Arial" w:hAnsi="Arial" w:cs="Arial"/>
        </w:rPr>
      </w:pPr>
      <w:r w:rsidRPr="00D26423">
        <w:rPr>
          <w:rFonts w:ascii="Arial" w:hAnsi="Arial" w:cs="Arial"/>
        </w:rPr>
        <w:t>Would you like a manual connection built out for CPRIT?</w:t>
      </w:r>
    </w:p>
    <w:p w:rsidR="004554A0" w:rsidRPr="00D26423" w:rsidRDefault="004554A0" w:rsidP="002F4E17">
      <w:pPr>
        <w:pStyle w:val="ListParagraph"/>
        <w:rPr>
          <w:rFonts w:ascii="Arial" w:hAnsi="Arial" w:cs="Arial"/>
          <w:color w:val="000000"/>
        </w:rPr>
      </w:pPr>
    </w:p>
    <w:p w:rsidR="004554A0" w:rsidRPr="00D26423" w:rsidRDefault="004554A0" w:rsidP="00022147">
      <w:pPr>
        <w:pStyle w:val="ListParagraph"/>
        <w:ind w:firstLine="720"/>
        <w:rPr>
          <w:rFonts w:ascii="Arial" w:hAnsi="Arial" w:cs="Arial"/>
        </w:rPr>
      </w:pPr>
      <w:r w:rsidRPr="00D26423">
        <w:rPr>
          <w:rFonts w:ascii="Arial" w:hAnsi="Arial" w:cs="Arial"/>
          <w:bCs/>
          <w:color w:val="0000FF"/>
        </w:rPr>
        <w:t>Answer:</w:t>
      </w:r>
      <w:r w:rsidRPr="00D26423">
        <w:rPr>
          <w:rFonts w:ascii="Arial" w:hAnsi="Arial" w:cs="Arial"/>
        </w:rPr>
        <w:t>   </w:t>
      </w:r>
      <w:r w:rsidR="00D26423" w:rsidRPr="00D26423">
        <w:rPr>
          <w:rFonts w:ascii="Arial" w:hAnsi="Arial" w:cs="Arial"/>
        </w:rPr>
        <w:t xml:space="preserve">No </w:t>
      </w:r>
      <w:r w:rsidR="00D26423" w:rsidRPr="00D26423">
        <w:rPr>
          <w:rFonts w:ascii="Arial" w:eastAsia="Times New Roman" w:hAnsi="Arial" w:cs="Arial"/>
        </w:rPr>
        <w:t>need to include any pricing for CPRIT proposals</w:t>
      </w:r>
      <w:r w:rsidR="00D26423">
        <w:rPr>
          <w:rFonts w:ascii="Arial" w:eastAsia="Times New Roman" w:hAnsi="Arial" w:cs="Arial"/>
        </w:rPr>
        <w:t>.</w:t>
      </w:r>
    </w:p>
    <w:p w:rsidR="005751D6" w:rsidRDefault="005751D6" w:rsidP="00022147">
      <w:pPr>
        <w:pStyle w:val="ListParagraph"/>
        <w:ind w:firstLine="720"/>
        <w:rPr>
          <w:rFonts w:ascii="Arial" w:hAnsi="Arial" w:cs="Arial"/>
        </w:rPr>
      </w:pPr>
    </w:p>
    <w:p w:rsidR="005751D6" w:rsidRPr="005751D6" w:rsidRDefault="005751D6" w:rsidP="009D45E2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r w:rsidRPr="005751D6">
        <w:rPr>
          <w:rFonts w:ascii="Arial" w:hAnsi="Arial" w:cs="Arial"/>
          <w:color w:val="000000"/>
        </w:rPr>
        <w:t>Regarding Appendix 8, CERTIFICATE OF INTERESTED PARTIES - am I correct to assume we do not need to complete this as part of our response, but only if we are selected it will be required to accompany the final agreement?</w:t>
      </w:r>
    </w:p>
    <w:p w:rsidR="005751D6" w:rsidRDefault="005751D6" w:rsidP="005751D6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  <w:color w:val="0000FF"/>
        </w:rPr>
        <w:br/>
      </w:r>
      <w:r w:rsidRPr="001D0FCA">
        <w:rPr>
          <w:rFonts w:ascii="Arial" w:hAnsi="Arial" w:cs="Arial"/>
          <w:bCs/>
          <w:color w:val="0000FF"/>
        </w:rPr>
        <w:t>Answer:</w:t>
      </w:r>
      <w:r w:rsidRPr="001D0FCA">
        <w:rPr>
          <w:rFonts w:ascii="Arial" w:hAnsi="Arial" w:cs="Arial"/>
        </w:rPr>
        <w:t>   </w:t>
      </w:r>
      <w:r w:rsidRPr="005751D6">
        <w:rPr>
          <w:rFonts w:ascii="Arial" w:hAnsi="Arial" w:cs="Arial"/>
        </w:rPr>
        <w:t>Yes, that is a correct assumption.</w:t>
      </w:r>
    </w:p>
    <w:p w:rsidR="003500AF" w:rsidRDefault="003500AF" w:rsidP="003500AF">
      <w:pPr>
        <w:rPr>
          <w:color w:val="1F497D"/>
        </w:rPr>
      </w:pPr>
    </w:p>
    <w:p w:rsidR="003500AF" w:rsidRPr="003500AF" w:rsidRDefault="003500AF" w:rsidP="003500AF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proofErr w:type="gramStart"/>
      <w:r w:rsidRPr="003500AF">
        <w:rPr>
          <w:rFonts w:ascii="Arial" w:hAnsi="Arial" w:cs="Arial"/>
          <w:color w:val="000000"/>
        </w:rPr>
        <w:t>Are vendors precluded</w:t>
      </w:r>
      <w:proofErr w:type="gramEnd"/>
      <w:r w:rsidRPr="003500AF">
        <w:rPr>
          <w:rFonts w:ascii="Arial" w:hAnsi="Arial" w:cs="Arial"/>
          <w:color w:val="000000"/>
        </w:rPr>
        <w:t xml:space="preserve"> from only submitting for one component (</w:t>
      </w:r>
      <w:proofErr w:type="spellStart"/>
      <w:r w:rsidRPr="003500AF">
        <w:rPr>
          <w:rFonts w:ascii="Arial" w:hAnsi="Arial" w:cs="Arial"/>
          <w:color w:val="000000"/>
        </w:rPr>
        <w:t>i.e</w:t>
      </w:r>
      <w:proofErr w:type="spellEnd"/>
      <w:r w:rsidRPr="003500AF">
        <w:rPr>
          <w:rFonts w:ascii="Arial" w:hAnsi="Arial" w:cs="Arial"/>
          <w:color w:val="000000"/>
        </w:rPr>
        <w:t xml:space="preserve"> we provide a robust Contract Management solution but do not provide a Grants management solution)?   </w:t>
      </w:r>
      <w:r w:rsidRPr="003500AF">
        <w:rPr>
          <w:rFonts w:ascii="Arial" w:hAnsi="Arial" w:cs="Arial"/>
          <w:color w:val="000000"/>
        </w:rPr>
        <w:br/>
      </w:r>
      <w:r w:rsidRPr="003500AF">
        <w:rPr>
          <w:rFonts w:ascii="Arial" w:hAnsi="Arial" w:cs="Arial"/>
          <w:bCs/>
          <w:color w:val="0000FF"/>
        </w:rPr>
        <w:br/>
        <w:t>Answer:</w:t>
      </w:r>
      <w:r w:rsidRPr="003500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3500AF">
        <w:rPr>
          <w:rFonts w:ascii="Arial" w:hAnsi="Arial" w:cs="Arial"/>
          <w:color w:val="000000"/>
        </w:rPr>
        <w:t xml:space="preserve">Our priority is grant proposal submission, tracking, and award set up solution.   The University is in process of implementing a separate contract management system for procurement, legal, etc.  It has not yet been determined how SPA will interface to </w:t>
      </w:r>
      <w:proofErr w:type="spellStart"/>
      <w:r w:rsidRPr="003500AF">
        <w:rPr>
          <w:rFonts w:ascii="Arial" w:hAnsi="Arial" w:cs="Arial"/>
          <w:color w:val="000000"/>
        </w:rPr>
        <w:t>Jaggaer</w:t>
      </w:r>
      <w:proofErr w:type="spellEnd"/>
      <w:r w:rsidRPr="003500AF">
        <w:rPr>
          <w:rFonts w:ascii="Arial" w:hAnsi="Arial" w:cs="Arial"/>
          <w:color w:val="000000"/>
        </w:rPr>
        <w:t>.</w:t>
      </w:r>
    </w:p>
    <w:p w:rsidR="003500AF" w:rsidRPr="003500AF" w:rsidRDefault="003500AF" w:rsidP="003500AF">
      <w:pPr>
        <w:ind w:left="360"/>
        <w:rPr>
          <w:rFonts w:ascii="Arial" w:hAnsi="Arial" w:cs="Arial"/>
          <w:color w:val="000000"/>
          <w:lang w:val="en-CA"/>
        </w:rPr>
      </w:pPr>
    </w:p>
    <w:p w:rsidR="003500AF" w:rsidRPr="003500AF" w:rsidRDefault="003500A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3500AF">
        <w:rPr>
          <w:rFonts w:ascii="Arial" w:hAnsi="Arial" w:cs="Arial"/>
          <w:color w:val="000000"/>
          <w:lang w:val="en-CA"/>
        </w:rPr>
        <w:t>Are there any existing commercial solutions currently being used specifically for contracts management?</w:t>
      </w:r>
      <w:r w:rsidRPr="003500AF">
        <w:rPr>
          <w:rFonts w:ascii="Arial" w:hAnsi="Arial" w:cs="Arial"/>
          <w:color w:val="1F497D"/>
          <w:lang w:val="en-CA"/>
        </w:rPr>
        <w:t xml:space="preserve">  </w:t>
      </w:r>
      <w:r>
        <w:rPr>
          <w:rFonts w:ascii="Arial" w:hAnsi="Arial" w:cs="Arial"/>
          <w:color w:val="1F497D"/>
          <w:lang w:val="en-CA"/>
        </w:rPr>
        <w:br/>
      </w:r>
      <w:r>
        <w:rPr>
          <w:rFonts w:ascii="Arial" w:hAnsi="Arial" w:cs="Arial"/>
          <w:color w:val="1F497D"/>
          <w:lang w:val="en-CA"/>
        </w:rPr>
        <w:br/>
      </w:r>
      <w:r w:rsidRPr="003500AF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color w:val="1F497D"/>
          <w:lang w:val="en-CA"/>
        </w:rPr>
        <w:t xml:space="preserve"> </w:t>
      </w:r>
      <w:r w:rsidRPr="003500AF">
        <w:rPr>
          <w:rFonts w:ascii="Arial" w:hAnsi="Arial" w:cs="Arial"/>
          <w:lang w:val="en-CA"/>
        </w:rPr>
        <w:t xml:space="preserve">We are implementing </w:t>
      </w:r>
      <w:proofErr w:type="spellStart"/>
      <w:r w:rsidRPr="003500AF">
        <w:rPr>
          <w:rFonts w:ascii="Arial" w:hAnsi="Arial" w:cs="Arial"/>
          <w:lang w:val="en-CA"/>
        </w:rPr>
        <w:t>Jaggaer</w:t>
      </w:r>
      <w:proofErr w:type="spellEnd"/>
      <w:r w:rsidRPr="003500AF">
        <w:rPr>
          <w:rFonts w:ascii="Arial" w:hAnsi="Arial" w:cs="Arial"/>
          <w:lang w:val="en-CA"/>
        </w:rPr>
        <w:t>.</w:t>
      </w:r>
    </w:p>
    <w:p w:rsidR="003500AF" w:rsidRPr="003500AF" w:rsidRDefault="003500AF" w:rsidP="003500AF">
      <w:pPr>
        <w:ind w:left="360"/>
        <w:rPr>
          <w:rFonts w:ascii="Arial" w:hAnsi="Arial" w:cs="Arial"/>
          <w:color w:val="000000"/>
          <w:lang w:val="en-CA"/>
        </w:rPr>
      </w:pPr>
    </w:p>
    <w:p w:rsidR="003500AF" w:rsidRPr="003500AF" w:rsidRDefault="003500A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3500AF">
        <w:rPr>
          <w:rFonts w:ascii="Arial" w:hAnsi="Arial" w:cs="Arial"/>
          <w:lang w:val="en-CA"/>
        </w:rPr>
        <w:t xml:space="preserve">Approximately how many total contracts </w:t>
      </w:r>
      <w:proofErr w:type="gramStart"/>
      <w:r w:rsidRPr="003500AF">
        <w:rPr>
          <w:rFonts w:ascii="Arial" w:hAnsi="Arial" w:cs="Arial"/>
          <w:lang w:val="en-CA"/>
        </w:rPr>
        <w:t>will be uploaded</w:t>
      </w:r>
      <w:proofErr w:type="gramEnd"/>
      <w:r w:rsidRPr="003500AF">
        <w:rPr>
          <w:rFonts w:ascii="Arial" w:hAnsi="Arial" w:cs="Arial"/>
          <w:lang w:val="en-CA"/>
        </w:rPr>
        <w:t xml:space="preserve"> into the new system?   </w:t>
      </w:r>
      <w:r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br/>
      </w:r>
      <w:r w:rsidRPr="003500AF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bCs/>
          <w:color w:val="0000FF"/>
        </w:rPr>
        <w:t xml:space="preserve">  </w:t>
      </w:r>
      <w:r w:rsidRPr="003500AF">
        <w:rPr>
          <w:rFonts w:ascii="Arial" w:hAnsi="Arial" w:cs="Arial"/>
          <w:lang w:val="en-CA"/>
        </w:rPr>
        <w:t>SPA would upload about 2,000 contracts per year.</w:t>
      </w:r>
    </w:p>
    <w:p w:rsidR="003500AF" w:rsidRPr="003500AF" w:rsidRDefault="003500AF" w:rsidP="003500AF">
      <w:pPr>
        <w:ind w:left="360"/>
        <w:rPr>
          <w:rFonts w:ascii="Arial" w:hAnsi="Arial" w:cs="Arial"/>
          <w:lang w:val="en-CA"/>
        </w:rPr>
      </w:pPr>
    </w:p>
    <w:p w:rsidR="003500AF" w:rsidRPr="003500AF" w:rsidRDefault="003500A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3500AF">
        <w:rPr>
          <w:rFonts w:ascii="Arial" w:hAnsi="Arial" w:cs="Arial"/>
          <w:lang w:val="en-CA"/>
        </w:rPr>
        <w:t xml:space="preserve">How many beds are across the University </w:t>
      </w:r>
      <w:proofErr w:type="gramStart"/>
      <w:r w:rsidRPr="003500AF">
        <w:rPr>
          <w:rFonts w:ascii="Arial" w:hAnsi="Arial" w:cs="Arial"/>
          <w:lang w:val="en-CA"/>
        </w:rPr>
        <w:t>of</w:t>
      </w:r>
      <w:proofErr w:type="gramEnd"/>
      <w:r w:rsidRPr="003500AF">
        <w:rPr>
          <w:rFonts w:ascii="Arial" w:hAnsi="Arial" w:cs="Arial"/>
          <w:lang w:val="en-CA"/>
        </w:rPr>
        <w:t xml:space="preserve"> Texas Health Science Center?  </w:t>
      </w:r>
      <w:r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br/>
      </w:r>
      <w:r w:rsidRPr="003500AF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bCs/>
          <w:color w:val="0000FF"/>
        </w:rPr>
        <w:t xml:space="preserve">  </w:t>
      </w:r>
      <w:proofErr w:type="spellStart"/>
      <w:r w:rsidRPr="003500AF">
        <w:rPr>
          <w:rFonts w:ascii="Arial" w:hAnsi="Arial" w:cs="Arial"/>
          <w:lang w:val="en-CA"/>
        </w:rPr>
        <w:t>UTHealth</w:t>
      </w:r>
      <w:proofErr w:type="spellEnd"/>
      <w:r w:rsidRPr="003500AF">
        <w:rPr>
          <w:rFonts w:ascii="Arial" w:hAnsi="Arial" w:cs="Arial"/>
          <w:lang w:val="en-CA"/>
        </w:rPr>
        <w:t xml:space="preserve"> does not own a hospital.   Our affiliates are Memorial Hermann Hospital, and Harris County Hospital.  I don’t know how many beds</w:t>
      </w:r>
      <w:proofErr w:type="gramStart"/>
      <w:r w:rsidRPr="003500AF">
        <w:rPr>
          <w:rFonts w:ascii="Arial" w:hAnsi="Arial" w:cs="Arial"/>
          <w:lang w:val="en-CA"/>
        </w:rPr>
        <w:t>  -</w:t>
      </w:r>
      <w:proofErr w:type="gramEnd"/>
      <w:r w:rsidRPr="003500AF">
        <w:rPr>
          <w:rFonts w:ascii="Arial" w:hAnsi="Arial" w:cs="Arial"/>
          <w:lang w:val="en-CA"/>
        </w:rPr>
        <w:t xml:space="preserve"> combined probably over 1,000.</w:t>
      </w:r>
      <w:r>
        <w:rPr>
          <w:rFonts w:ascii="Arial" w:hAnsi="Arial" w:cs="Arial"/>
          <w:lang w:val="en-CA"/>
        </w:rPr>
        <w:br/>
      </w:r>
    </w:p>
    <w:p w:rsidR="003500AF" w:rsidRPr="003500AF" w:rsidRDefault="003500A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3500AF">
        <w:rPr>
          <w:rFonts w:ascii="Arial" w:hAnsi="Arial" w:cs="Arial"/>
          <w:lang w:val="en-CA"/>
        </w:rPr>
        <w:t xml:space="preserve">How many contracts </w:t>
      </w:r>
      <w:proofErr w:type="gramStart"/>
      <w:r w:rsidRPr="003500AF">
        <w:rPr>
          <w:rFonts w:ascii="Arial" w:hAnsi="Arial" w:cs="Arial"/>
          <w:lang w:val="en-CA"/>
        </w:rPr>
        <w:t>are being managed</w:t>
      </w:r>
      <w:proofErr w:type="gramEnd"/>
      <w:r w:rsidRPr="003500AF">
        <w:rPr>
          <w:rFonts w:ascii="Arial" w:hAnsi="Arial" w:cs="Arial"/>
          <w:lang w:val="en-CA"/>
        </w:rPr>
        <w:t xml:space="preserve"> in any given month at UTHSC?   </w:t>
      </w:r>
      <w:r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lastRenderedPageBreak/>
        <w:br/>
      </w:r>
      <w:r w:rsidRPr="003500AF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bCs/>
          <w:color w:val="0000FF"/>
        </w:rPr>
        <w:t xml:space="preserve">  </w:t>
      </w:r>
      <w:r w:rsidRPr="003500AF">
        <w:rPr>
          <w:rFonts w:ascii="Arial" w:hAnsi="Arial" w:cs="Arial"/>
          <w:lang w:val="en-CA"/>
        </w:rPr>
        <w:t>Probably 400-500/month across the University</w:t>
      </w:r>
      <w:r>
        <w:rPr>
          <w:rFonts w:ascii="Arial" w:hAnsi="Arial" w:cs="Arial"/>
          <w:lang w:val="en-CA"/>
        </w:rPr>
        <w:br/>
      </w:r>
    </w:p>
    <w:p w:rsidR="003500AF" w:rsidRPr="003500AF" w:rsidRDefault="003500A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3500AF">
        <w:rPr>
          <w:rFonts w:ascii="Arial" w:hAnsi="Arial" w:cs="Arial"/>
          <w:lang w:val="en-CA"/>
        </w:rPr>
        <w:t>Will there be an Active Directory integration requirement?  </w:t>
      </w:r>
      <w:r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br/>
      </w:r>
      <w:r w:rsidRPr="003500AF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bCs/>
          <w:color w:val="0000FF"/>
        </w:rPr>
        <w:t xml:space="preserve">  </w:t>
      </w:r>
      <w:r w:rsidRPr="003500AF">
        <w:rPr>
          <w:rFonts w:ascii="Arial" w:hAnsi="Arial" w:cs="Arial"/>
          <w:lang w:val="en-CA"/>
        </w:rPr>
        <w:t xml:space="preserve">Yes – there is a requirement for integration with UTH for authentication (we support SAML or Active Directory).  </w:t>
      </w:r>
      <w:r>
        <w:rPr>
          <w:rFonts w:ascii="Arial" w:hAnsi="Arial" w:cs="Arial"/>
          <w:lang w:val="en-CA"/>
        </w:rPr>
        <w:br/>
      </w:r>
    </w:p>
    <w:p w:rsidR="003500AF" w:rsidRPr="003500AF" w:rsidRDefault="003500A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3500AF">
        <w:rPr>
          <w:rFonts w:ascii="Arial" w:hAnsi="Arial" w:cs="Arial"/>
          <w:lang w:val="en-CA"/>
        </w:rPr>
        <w:t>Can you provide at least a likely or possible start date for the deployment and the desired go-live date?   </w:t>
      </w:r>
      <w:r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br/>
      </w:r>
      <w:r w:rsidRPr="003500AF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bCs/>
          <w:color w:val="0000FF"/>
        </w:rPr>
        <w:t xml:space="preserve">  </w:t>
      </w:r>
      <w:r w:rsidRPr="003500AF">
        <w:rPr>
          <w:rFonts w:ascii="Arial" w:hAnsi="Arial" w:cs="Arial"/>
          <w:lang w:val="en-CA"/>
        </w:rPr>
        <w:t>Our schedule plans for an April, 2019 go live with roll out to the schools/departments over the following 3-6 months.</w:t>
      </w:r>
      <w:r>
        <w:rPr>
          <w:rFonts w:ascii="Arial" w:hAnsi="Arial" w:cs="Arial"/>
          <w:lang w:val="en-CA"/>
        </w:rPr>
        <w:br/>
      </w:r>
    </w:p>
    <w:p w:rsidR="003500AF" w:rsidRPr="003500AF" w:rsidRDefault="003500A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3500AF">
        <w:rPr>
          <w:rFonts w:ascii="Arial" w:hAnsi="Arial" w:cs="Arial"/>
          <w:lang w:val="en-CA"/>
        </w:rPr>
        <w:t>Is there a requirement or preference towards an On-Premise option or a Software as a Service (SaaS) Option for this contract management project?    </w:t>
      </w:r>
      <w:r>
        <w:rPr>
          <w:rFonts w:ascii="Arial" w:hAnsi="Arial" w:cs="Arial"/>
          <w:lang w:val="en-CA"/>
        </w:rPr>
        <w:br/>
      </w:r>
      <w:r w:rsidRPr="003500AF">
        <w:rPr>
          <w:rFonts w:ascii="Arial" w:hAnsi="Arial" w:cs="Arial"/>
          <w:lang w:val="en-CA"/>
        </w:rPr>
        <w:br/>
      </w:r>
      <w:r w:rsidRPr="003500AF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bCs/>
          <w:color w:val="0000FF"/>
        </w:rPr>
        <w:t xml:space="preserve">  </w:t>
      </w:r>
      <w:r w:rsidRPr="003500AF">
        <w:rPr>
          <w:rFonts w:ascii="Arial" w:hAnsi="Arial" w:cs="Arial"/>
          <w:lang w:val="en-CA"/>
        </w:rPr>
        <w:t>Our preference is Software as a Service; however, we would like to see the costs for both on premise and SAAS.</w:t>
      </w:r>
    </w:p>
    <w:p w:rsidR="003500AF" w:rsidRPr="003500AF" w:rsidRDefault="003500AF" w:rsidP="005751D6">
      <w:pPr>
        <w:ind w:left="720"/>
        <w:rPr>
          <w:rFonts w:ascii="Arial" w:hAnsi="Arial" w:cs="Arial"/>
        </w:rPr>
      </w:pPr>
    </w:p>
    <w:p w:rsidR="005751D6" w:rsidRPr="003500AF" w:rsidRDefault="005751D6" w:rsidP="005751D6">
      <w:pPr>
        <w:pStyle w:val="ListParagraph"/>
        <w:ind w:left="720"/>
        <w:rPr>
          <w:rFonts w:ascii="Arial" w:hAnsi="Arial" w:cs="Arial"/>
        </w:rPr>
      </w:pPr>
    </w:p>
    <w:p w:rsidR="005751D6" w:rsidRPr="003500AF" w:rsidRDefault="005751D6" w:rsidP="005751D6"/>
    <w:p w:rsidR="005751D6" w:rsidRDefault="005751D6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  <w:bookmarkStart w:id="0" w:name="_GoBack"/>
      <w:bookmarkEnd w:id="0"/>
    </w:p>
    <w:p w:rsidR="00E364CA" w:rsidRPr="001D0FCA" w:rsidRDefault="00E364CA" w:rsidP="002F4E17">
      <w:pPr>
        <w:pStyle w:val="ListParagraph"/>
        <w:rPr>
          <w:rFonts w:ascii="Arial" w:hAnsi="Arial" w:cs="Arial"/>
          <w:color w:val="000000"/>
        </w:rPr>
      </w:pPr>
    </w:p>
    <w:p w:rsidR="00AF3AB7" w:rsidRPr="001D0FCA" w:rsidRDefault="00AF3AB7" w:rsidP="002F4E17">
      <w:pPr>
        <w:tabs>
          <w:tab w:val="left" w:pos="1199"/>
        </w:tabs>
        <w:ind w:left="479"/>
        <w:rPr>
          <w:rFonts w:ascii="Arial" w:eastAsia="Arial" w:hAnsi="Arial" w:cs="Arial"/>
          <w:b/>
          <w:bCs/>
          <w:spacing w:val="-1"/>
        </w:rPr>
      </w:pPr>
    </w:p>
    <w:p w:rsidR="00B77B29" w:rsidRDefault="00B77B29" w:rsidP="002F4E17">
      <w:pPr>
        <w:rPr>
          <w:rFonts w:ascii="Arial" w:eastAsia="Arial" w:hAnsi="Arial" w:cs="Arial"/>
          <w:b/>
          <w:bCs/>
          <w:spacing w:val="-1"/>
        </w:rPr>
      </w:pPr>
    </w:p>
    <w:p w:rsidR="00121847" w:rsidRPr="001D0FCA" w:rsidRDefault="00BF4A9C" w:rsidP="002F4E17">
      <w:pPr>
        <w:rPr>
          <w:rFonts w:ascii="Arial" w:hAnsi="Arial" w:cs="Arial"/>
        </w:rPr>
      </w:pP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</w:t>
      </w:r>
      <w:r w:rsidRPr="001D0FCA">
        <w:rPr>
          <w:rFonts w:ascii="Arial" w:eastAsia="Arial" w:hAnsi="Arial" w:cs="Arial"/>
          <w:b/>
          <w:bCs/>
        </w:rPr>
        <w:t xml:space="preserve">D </w:t>
      </w:r>
      <w:r w:rsidRPr="001D0FCA">
        <w:rPr>
          <w:rFonts w:ascii="Arial" w:eastAsia="Arial" w:hAnsi="Arial" w:cs="Arial"/>
          <w:b/>
          <w:bCs/>
          <w:spacing w:val="1"/>
        </w:rPr>
        <w:t>O</w:t>
      </w:r>
      <w:r w:rsidRPr="001D0FCA">
        <w:rPr>
          <w:rFonts w:ascii="Arial" w:eastAsia="Arial" w:hAnsi="Arial" w:cs="Arial"/>
          <w:b/>
          <w:bCs/>
        </w:rPr>
        <w:t>F</w:t>
      </w:r>
      <w:r w:rsidRPr="001D0FCA">
        <w:rPr>
          <w:rFonts w:ascii="Arial" w:eastAsia="Arial" w:hAnsi="Arial" w:cs="Arial"/>
          <w:b/>
          <w:bCs/>
          <w:spacing w:val="3"/>
        </w:rPr>
        <w:t xml:space="preserve"> </w:t>
      </w:r>
      <w:r w:rsidRPr="001D0FCA">
        <w:rPr>
          <w:rFonts w:ascii="Arial" w:eastAsia="Arial" w:hAnsi="Arial" w:cs="Arial"/>
          <w:b/>
          <w:bCs/>
          <w:spacing w:val="-9"/>
        </w:rPr>
        <w:t>A</w:t>
      </w:r>
      <w:r w:rsidRPr="001D0FCA">
        <w:rPr>
          <w:rFonts w:ascii="Arial" w:eastAsia="Arial" w:hAnsi="Arial" w:cs="Arial"/>
          <w:b/>
          <w:bCs/>
          <w:spacing w:val="-2"/>
        </w:rPr>
        <w:t>D</w:t>
      </w:r>
      <w:r w:rsidRPr="001D0FCA">
        <w:rPr>
          <w:rFonts w:ascii="Arial" w:eastAsia="Arial" w:hAnsi="Arial" w:cs="Arial"/>
          <w:b/>
          <w:bCs/>
          <w:spacing w:val="1"/>
        </w:rPr>
        <w:t>D</w:t>
      </w: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NDU</w:t>
      </w:r>
      <w:r w:rsidRPr="001D0FCA">
        <w:rPr>
          <w:rFonts w:ascii="Arial" w:eastAsia="Arial" w:hAnsi="Arial" w:cs="Arial"/>
          <w:b/>
          <w:bCs/>
        </w:rPr>
        <w:t>M</w:t>
      </w:r>
      <w:r w:rsidRPr="001D0FCA">
        <w:rPr>
          <w:rFonts w:ascii="Arial" w:eastAsia="Arial" w:hAnsi="Arial" w:cs="Arial"/>
          <w:b/>
          <w:bCs/>
          <w:spacing w:val="2"/>
        </w:rPr>
        <w:t xml:space="preserve"> </w:t>
      </w:r>
      <w:r w:rsidR="005E78F0">
        <w:rPr>
          <w:rFonts w:ascii="Arial" w:eastAsia="Arial" w:hAnsi="Arial" w:cs="Arial"/>
          <w:b/>
          <w:bCs/>
        </w:rPr>
        <w:t>1</w:t>
      </w:r>
    </w:p>
    <w:sectPr w:rsidR="00121847" w:rsidRPr="001D0FCA" w:rsidSect="00FB4DB6">
      <w:footerReference w:type="default" r:id="rId9"/>
      <w:pgSz w:w="12240" w:h="15840"/>
      <w:pgMar w:top="1180" w:right="990" w:bottom="1140" w:left="90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98" w:rsidRDefault="00C62098">
      <w:r>
        <w:separator/>
      </w:r>
    </w:p>
  </w:endnote>
  <w:endnote w:type="continuationSeparator" w:id="0">
    <w:p w:rsidR="00C62098" w:rsidRDefault="00C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47" w:rsidRDefault="00B449D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CEE2E" wp14:editId="037A0EDD">
              <wp:simplePos x="0" y="0"/>
              <wp:positionH relativeFrom="page">
                <wp:posOffset>1668145</wp:posOffset>
              </wp:positionH>
              <wp:positionV relativeFrom="page">
                <wp:posOffset>9318625</wp:posOffset>
              </wp:positionV>
              <wp:extent cx="5213985" cy="457835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8F0" w:rsidRDefault="005E78F0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Addendum 1</w:t>
                          </w:r>
                        </w:p>
                        <w:p w:rsidR="008166A7" w:rsidRDefault="00960E75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RFP</w:t>
                          </w:r>
                          <w:r w:rsidR="00B1289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744-</w:t>
                          </w:r>
                          <w:r w:rsidR="00FB0F41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="00DF1D12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1806</w:t>
                          </w:r>
                        </w:p>
                        <w:p w:rsidR="00121847" w:rsidRPr="004067C9" w:rsidRDefault="00DF1D12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Grant &amp; Contract Management </w:t>
                          </w:r>
                          <w:r w:rsidR="00FB0F41"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>System Software &amp; Implementation Services</w:t>
                          </w:r>
                        </w:p>
                        <w:p w:rsidR="00121847" w:rsidRDefault="00BF4A9C">
                          <w:pPr>
                            <w:pStyle w:val="BodyText"/>
                            <w:spacing w:line="250" w:lineRule="exact"/>
                            <w:ind w:left="0" w:right="4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8F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CE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733.75pt;width:410.55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VX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vzLJI4wKuEujJbx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" filled="f" stroked="f">
              <v:textbox inset="0,0,0,0">
                <w:txbxContent>
                  <w:p w:rsidR="005E78F0" w:rsidRDefault="005E78F0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Addendum 1</w:t>
                    </w:r>
                  </w:p>
                  <w:p w:rsidR="008166A7" w:rsidRDefault="00960E75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RFP</w:t>
                    </w:r>
                    <w:r w:rsidR="00B1289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744-</w:t>
                    </w:r>
                    <w:r w:rsidR="00FB0F41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="00DF1D12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1806</w:t>
                    </w:r>
                  </w:p>
                  <w:p w:rsidR="00121847" w:rsidRPr="004067C9" w:rsidRDefault="00DF1D12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 xml:space="preserve">Grant &amp; Contract Management </w:t>
                    </w:r>
                    <w:r w:rsidR="00FB0F41"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>System Software &amp; Implementation Services</w:t>
                    </w:r>
                  </w:p>
                  <w:p w:rsidR="00121847" w:rsidRDefault="00BF4A9C">
                    <w:pPr>
                      <w:pStyle w:val="BodyText"/>
                      <w:spacing w:line="250" w:lineRule="exact"/>
                      <w:ind w:left="0" w:right="4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|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8F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98" w:rsidRDefault="00C62098">
      <w:r>
        <w:separator/>
      </w:r>
    </w:p>
  </w:footnote>
  <w:footnote w:type="continuationSeparator" w:id="0">
    <w:p w:rsidR="00C62098" w:rsidRDefault="00C6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255"/>
    <w:multiLevelType w:val="hybridMultilevel"/>
    <w:tmpl w:val="581A2DFA"/>
    <w:lvl w:ilvl="0" w:tplc="4A4A7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61EB0"/>
    <w:multiLevelType w:val="hybridMultilevel"/>
    <w:tmpl w:val="89F4B94C"/>
    <w:lvl w:ilvl="0" w:tplc="20C488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7231E"/>
    <w:multiLevelType w:val="hybridMultilevel"/>
    <w:tmpl w:val="EA9AD8C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F6317"/>
    <w:multiLevelType w:val="hybridMultilevel"/>
    <w:tmpl w:val="82B6FF9C"/>
    <w:lvl w:ilvl="0" w:tplc="909C195C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47588948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1DC8EA42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70608CB2">
      <w:start w:val="1"/>
      <w:numFmt w:val="bullet"/>
      <w:lvlText w:val="•"/>
      <w:lvlJc w:val="left"/>
      <w:rPr>
        <w:rFonts w:hint="default"/>
      </w:rPr>
    </w:lvl>
    <w:lvl w:ilvl="4" w:tplc="1CC8ACE0">
      <w:start w:val="1"/>
      <w:numFmt w:val="bullet"/>
      <w:lvlText w:val="•"/>
      <w:lvlJc w:val="left"/>
      <w:rPr>
        <w:rFonts w:hint="default"/>
      </w:rPr>
    </w:lvl>
    <w:lvl w:ilvl="5" w:tplc="A45CCCCC">
      <w:start w:val="1"/>
      <w:numFmt w:val="bullet"/>
      <w:lvlText w:val="•"/>
      <w:lvlJc w:val="left"/>
      <w:rPr>
        <w:rFonts w:hint="default"/>
      </w:rPr>
    </w:lvl>
    <w:lvl w:ilvl="6" w:tplc="3B045C5A">
      <w:start w:val="1"/>
      <w:numFmt w:val="bullet"/>
      <w:lvlText w:val="•"/>
      <w:lvlJc w:val="left"/>
      <w:rPr>
        <w:rFonts w:hint="default"/>
      </w:rPr>
    </w:lvl>
    <w:lvl w:ilvl="7" w:tplc="6E16A8A8">
      <w:start w:val="1"/>
      <w:numFmt w:val="bullet"/>
      <w:lvlText w:val="•"/>
      <w:lvlJc w:val="left"/>
      <w:rPr>
        <w:rFonts w:hint="default"/>
      </w:rPr>
    </w:lvl>
    <w:lvl w:ilvl="8" w:tplc="A61E4F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DF0BE2"/>
    <w:multiLevelType w:val="hybridMultilevel"/>
    <w:tmpl w:val="13A86BA2"/>
    <w:lvl w:ilvl="0" w:tplc="334EA63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A5A54"/>
    <w:multiLevelType w:val="hybridMultilevel"/>
    <w:tmpl w:val="12A49324"/>
    <w:lvl w:ilvl="0" w:tplc="5D82ADFC">
      <w:start w:val="1"/>
      <w:numFmt w:val="lowerLetter"/>
      <w:lvlText w:val="%1."/>
      <w:lvlJc w:val="left"/>
      <w:pPr>
        <w:ind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246475D6">
      <w:start w:val="1"/>
      <w:numFmt w:val="bullet"/>
      <w:lvlText w:val="•"/>
      <w:lvlJc w:val="left"/>
      <w:rPr>
        <w:rFonts w:hint="default"/>
      </w:rPr>
    </w:lvl>
    <w:lvl w:ilvl="2" w:tplc="FF1A526C">
      <w:start w:val="1"/>
      <w:numFmt w:val="bullet"/>
      <w:lvlText w:val="•"/>
      <w:lvlJc w:val="left"/>
      <w:rPr>
        <w:rFonts w:hint="default"/>
      </w:rPr>
    </w:lvl>
    <w:lvl w:ilvl="3" w:tplc="8F22B03A">
      <w:start w:val="1"/>
      <w:numFmt w:val="bullet"/>
      <w:lvlText w:val="•"/>
      <w:lvlJc w:val="left"/>
      <w:rPr>
        <w:rFonts w:hint="default"/>
      </w:rPr>
    </w:lvl>
    <w:lvl w:ilvl="4" w:tplc="47AA9362">
      <w:start w:val="1"/>
      <w:numFmt w:val="bullet"/>
      <w:lvlText w:val="•"/>
      <w:lvlJc w:val="left"/>
      <w:rPr>
        <w:rFonts w:hint="default"/>
      </w:rPr>
    </w:lvl>
    <w:lvl w:ilvl="5" w:tplc="82C09F28">
      <w:start w:val="1"/>
      <w:numFmt w:val="bullet"/>
      <w:lvlText w:val="•"/>
      <w:lvlJc w:val="left"/>
      <w:rPr>
        <w:rFonts w:hint="default"/>
      </w:rPr>
    </w:lvl>
    <w:lvl w:ilvl="6" w:tplc="35A4630E">
      <w:start w:val="1"/>
      <w:numFmt w:val="bullet"/>
      <w:lvlText w:val="•"/>
      <w:lvlJc w:val="left"/>
      <w:rPr>
        <w:rFonts w:hint="default"/>
      </w:rPr>
    </w:lvl>
    <w:lvl w:ilvl="7" w:tplc="9E665BA2">
      <w:start w:val="1"/>
      <w:numFmt w:val="bullet"/>
      <w:lvlText w:val="•"/>
      <w:lvlJc w:val="left"/>
      <w:rPr>
        <w:rFonts w:hint="default"/>
      </w:rPr>
    </w:lvl>
    <w:lvl w:ilvl="8" w:tplc="EAA6A9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3A536D"/>
    <w:multiLevelType w:val="hybridMultilevel"/>
    <w:tmpl w:val="80A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1308"/>
    <w:multiLevelType w:val="hybridMultilevel"/>
    <w:tmpl w:val="6728D27C"/>
    <w:lvl w:ilvl="0" w:tplc="9836D442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3867"/>
    <w:multiLevelType w:val="hybridMultilevel"/>
    <w:tmpl w:val="1764D2C8"/>
    <w:lvl w:ilvl="0" w:tplc="334EA63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6773EA"/>
    <w:multiLevelType w:val="hybridMultilevel"/>
    <w:tmpl w:val="63C63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F854FA"/>
    <w:multiLevelType w:val="hybridMultilevel"/>
    <w:tmpl w:val="92CAF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83BB0"/>
    <w:multiLevelType w:val="multilevel"/>
    <w:tmpl w:val="0FB4AF24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83A4892"/>
    <w:multiLevelType w:val="hybridMultilevel"/>
    <w:tmpl w:val="F8AA136E"/>
    <w:lvl w:ilvl="0" w:tplc="A3767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A49EE"/>
    <w:multiLevelType w:val="hybridMultilevel"/>
    <w:tmpl w:val="DF6A8BD8"/>
    <w:lvl w:ilvl="0" w:tplc="334EA6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01B8C"/>
    <w:multiLevelType w:val="hybridMultilevel"/>
    <w:tmpl w:val="45DC68DC"/>
    <w:lvl w:ilvl="0" w:tplc="DD488FF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6861"/>
    <w:multiLevelType w:val="hybridMultilevel"/>
    <w:tmpl w:val="CB4CAFCE"/>
    <w:lvl w:ilvl="0" w:tplc="B8E6E9F4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6038E"/>
    <w:multiLevelType w:val="hybridMultilevel"/>
    <w:tmpl w:val="1506005C"/>
    <w:lvl w:ilvl="0" w:tplc="62B40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863BC"/>
    <w:multiLevelType w:val="multilevel"/>
    <w:tmpl w:val="7242AFCC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upperLetter"/>
      <w:lvlText w:val="%4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940FDC"/>
    <w:multiLevelType w:val="multilevel"/>
    <w:tmpl w:val="4560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4818D3"/>
    <w:multiLevelType w:val="hybridMultilevel"/>
    <w:tmpl w:val="8624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2190F"/>
    <w:multiLevelType w:val="hybridMultilevel"/>
    <w:tmpl w:val="F47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95BBB"/>
    <w:multiLevelType w:val="hybridMultilevel"/>
    <w:tmpl w:val="C674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EA63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7B83"/>
    <w:multiLevelType w:val="hybridMultilevel"/>
    <w:tmpl w:val="51AA6C22"/>
    <w:lvl w:ilvl="0" w:tplc="B97E9064">
      <w:start w:val="1"/>
      <w:numFmt w:val="bullet"/>
      <w:lvlText w:val="•"/>
      <w:lvlJc w:val="left"/>
      <w:pPr>
        <w:ind w:hanging="361"/>
      </w:pPr>
      <w:rPr>
        <w:rFonts w:ascii="Aparajita" w:eastAsia="Aparajita" w:hAnsi="Aparajita" w:hint="default"/>
        <w:b/>
        <w:bCs/>
        <w:w w:val="163"/>
        <w:sz w:val="22"/>
        <w:szCs w:val="22"/>
      </w:rPr>
    </w:lvl>
    <w:lvl w:ilvl="1" w:tplc="F596359A">
      <w:start w:val="1"/>
      <w:numFmt w:val="bullet"/>
      <w:lvlText w:val="•"/>
      <w:lvlJc w:val="left"/>
      <w:rPr>
        <w:rFonts w:hint="default"/>
      </w:rPr>
    </w:lvl>
    <w:lvl w:ilvl="2" w:tplc="CC0A4570">
      <w:start w:val="1"/>
      <w:numFmt w:val="bullet"/>
      <w:lvlText w:val="•"/>
      <w:lvlJc w:val="left"/>
      <w:rPr>
        <w:rFonts w:hint="default"/>
      </w:rPr>
    </w:lvl>
    <w:lvl w:ilvl="3" w:tplc="32B23034">
      <w:start w:val="1"/>
      <w:numFmt w:val="bullet"/>
      <w:lvlText w:val="•"/>
      <w:lvlJc w:val="left"/>
      <w:rPr>
        <w:rFonts w:hint="default"/>
      </w:rPr>
    </w:lvl>
    <w:lvl w:ilvl="4" w:tplc="AFC831CE">
      <w:start w:val="1"/>
      <w:numFmt w:val="bullet"/>
      <w:lvlText w:val="•"/>
      <w:lvlJc w:val="left"/>
      <w:rPr>
        <w:rFonts w:hint="default"/>
      </w:rPr>
    </w:lvl>
    <w:lvl w:ilvl="5" w:tplc="1CDA1BB2">
      <w:start w:val="1"/>
      <w:numFmt w:val="bullet"/>
      <w:lvlText w:val="•"/>
      <w:lvlJc w:val="left"/>
      <w:rPr>
        <w:rFonts w:hint="default"/>
      </w:rPr>
    </w:lvl>
    <w:lvl w:ilvl="6" w:tplc="EFC4BB70">
      <w:start w:val="1"/>
      <w:numFmt w:val="bullet"/>
      <w:lvlText w:val="•"/>
      <w:lvlJc w:val="left"/>
      <w:rPr>
        <w:rFonts w:hint="default"/>
      </w:rPr>
    </w:lvl>
    <w:lvl w:ilvl="7" w:tplc="4D368238">
      <w:start w:val="1"/>
      <w:numFmt w:val="bullet"/>
      <w:lvlText w:val="•"/>
      <w:lvlJc w:val="left"/>
      <w:rPr>
        <w:rFonts w:hint="default"/>
      </w:rPr>
    </w:lvl>
    <w:lvl w:ilvl="8" w:tplc="45067BE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E237FDD"/>
    <w:multiLevelType w:val="hybridMultilevel"/>
    <w:tmpl w:val="0426A5E4"/>
    <w:lvl w:ilvl="0" w:tplc="1F34640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B4753"/>
    <w:multiLevelType w:val="hybridMultilevel"/>
    <w:tmpl w:val="0D42E84A"/>
    <w:lvl w:ilvl="0" w:tplc="011042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282630"/>
    <w:multiLevelType w:val="hybridMultilevel"/>
    <w:tmpl w:val="4F0023F4"/>
    <w:lvl w:ilvl="0" w:tplc="4D74B9E8">
      <w:start w:val="1"/>
      <w:numFmt w:val="bullet"/>
      <w:lvlText w:val="◆"/>
      <w:lvlJc w:val="left"/>
      <w:pPr>
        <w:ind w:left="180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8B4974"/>
    <w:multiLevelType w:val="hybridMultilevel"/>
    <w:tmpl w:val="566E3F3C"/>
    <w:lvl w:ilvl="0" w:tplc="9836D442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E0200"/>
    <w:multiLevelType w:val="hybridMultilevel"/>
    <w:tmpl w:val="BCA4539C"/>
    <w:lvl w:ilvl="0" w:tplc="0556FDBE">
      <w:start w:val="1"/>
      <w:numFmt w:val="upperLetter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2C842A42">
      <w:start w:val="1"/>
      <w:numFmt w:val="bullet"/>
      <w:lvlText w:val="•"/>
      <w:lvlJc w:val="left"/>
      <w:rPr>
        <w:rFonts w:hint="default"/>
      </w:rPr>
    </w:lvl>
    <w:lvl w:ilvl="2" w:tplc="90E6601E">
      <w:start w:val="1"/>
      <w:numFmt w:val="bullet"/>
      <w:lvlText w:val="•"/>
      <w:lvlJc w:val="left"/>
      <w:rPr>
        <w:rFonts w:hint="default"/>
      </w:rPr>
    </w:lvl>
    <w:lvl w:ilvl="3" w:tplc="D3CA9420">
      <w:start w:val="1"/>
      <w:numFmt w:val="bullet"/>
      <w:lvlText w:val="•"/>
      <w:lvlJc w:val="left"/>
      <w:rPr>
        <w:rFonts w:hint="default"/>
      </w:rPr>
    </w:lvl>
    <w:lvl w:ilvl="4" w:tplc="077A3410">
      <w:start w:val="1"/>
      <w:numFmt w:val="bullet"/>
      <w:lvlText w:val="•"/>
      <w:lvlJc w:val="left"/>
      <w:rPr>
        <w:rFonts w:hint="default"/>
      </w:rPr>
    </w:lvl>
    <w:lvl w:ilvl="5" w:tplc="D09CB204">
      <w:start w:val="1"/>
      <w:numFmt w:val="bullet"/>
      <w:lvlText w:val="•"/>
      <w:lvlJc w:val="left"/>
      <w:rPr>
        <w:rFonts w:hint="default"/>
      </w:rPr>
    </w:lvl>
    <w:lvl w:ilvl="6" w:tplc="B6EAB708">
      <w:start w:val="1"/>
      <w:numFmt w:val="bullet"/>
      <w:lvlText w:val="•"/>
      <w:lvlJc w:val="left"/>
      <w:rPr>
        <w:rFonts w:hint="default"/>
      </w:rPr>
    </w:lvl>
    <w:lvl w:ilvl="7" w:tplc="64B6179E">
      <w:start w:val="1"/>
      <w:numFmt w:val="bullet"/>
      <w:lvlText w:val="•"/>
      <w:lvlJc w:val="left"/>
      <w:rPr>
        <w:rFonts w:hint="default"/>
      </w:rPr>
    </w:lvl>
    <w:lvl w:ilvl="8" w:tplc="6B5E504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83A1DA2"/>
    <w:multiLevelType w:val="hybridMultilevel"/>
    <w:tmpl w:val="1FF8DC0A"/>
    <w:lvl w:ilvl="0" w:tplc="EB6AFCF8">
      <w:start w:val="1"/>
      <w:numFmt w:val="lowerLetter"/>
      <w:lvlText w:val="%1."/>
      <w:lvlJc w:val="left"/>
      <w:pPr>
        <w:ind w:hanging="30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39027C7E">
      <w:start w:val="1"/>
      <w:numFmt w:val="bullet"/>
      <w:lvlText w:val="•"/>
      <w:lvlJc w:val="left"/>
      <w:rPr>
        <w:rFonts w:hint="default"/>
      </w:rPr>
    </w:lvl>
    <w:lvl w:ilvl="2" w:tplc="8A1853D2">
      <w:start w:val="1"/>
      <w:numFmt w:val="bullet"/>
      <w:lvlText w:val="•"/>
      <w:lvlJc w:val="left"/>
      <w:rPr>
        <w:rFonts w:hint="default"/>
      </w:rPr>
    </w:lvl>
    <w:lvl w:ilvl="3" w:tplc="15AE2BD2">
      <w:start w:val="1"/>
      <w:numFmt w:val="bullet"/>
      <w:lvlText w:val="•"/>
      <w:lvlJc w:val="left"/>
      <w:rPr>
        <w:rFonts w:hint="default"/>
      </w:rPr>
    </w:lvl>
    <w:lvl w:ilvl="4" w:tplc="9DD6CA3C">
      <w:start w:val="1"/>
      <w:numFmt w:val="bullet"/>
      <w:lvlText w:val="•"/>
      <w:lvlJc w:val="left"/>
      <w:rPr>
        <w:rFonts w:hint="default"/>
      </w:rPr>
    </w:lvl>
    <w:lvl w:ilvl="5" w:tplc="F0AC7D90">
      <w:start w:val="1"/>
      <w:numFmt w:val="bullet"/>
      <w:lvlText w:val="•"/>
      <w:lvlJc w:val="left"/>
      <w:rPr>
        <w:rFonts w:hint="default"/>
      </w:rPr>
    </w:lvl>
    <w:lvl w:ilvl="6" w:tplc="86025C12">
      <w:start w:val="1"/>
      <w:numFmt w:val="bullet"/>
      <w:lvlText w:val="•"/>
      <w:lvlJc w:val="left"/>
      <w:rPr>
        <w:rFonts w:hint="default"/>
      </w:rPr>
    </w:lvl>
    <w:lvl w:ilvl="7" w:tplc="87DA354E">
      <w:start w:val="1"/>
      <w:numFmt w:val="bullet"/>
      <w:lvlText w:val="•"/>
      <w:lvlJc w:val="left"/>
      <w:rPr>
        <w:rFonts w:hint="default"/>
      </w:rPr>
    </w:lvl>
    <w:lvl w:ilvl="8" w:tplc="799CD5A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8CD113A"/>
    <w:multiLevelType w:val="hybridMultilevel"/>
    <w:tmpl w:val="30C8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A0149"/>
    <w:multiLevelType w:val="hybridMultilevel"/>
    <w:tmpl w:val="E5E2C08C"/>
    <w:lvl w:ilvl="0" w:tplc="2FEA752A">
      <w:start w:val="1"/>
      <w:numFmt w:val="lowerLetter"/>
      <w:lvlText w:val="%1."/>
      <w:lvlJc w:val="left"/>
      <w:pPr>
        <w:ind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4A028B82">
      <w:start w:val="1"/>
      <w:numFmt w:val="bullet"/>
      <w:lvlText w:val="•"/>
      <w:lvlJc w:val="left"/>
      <w:rPr>
        <w:rFonts w:hint="default"/>
      </w:rPr>
    </w:lvl>
    <w:lvl w:ilvl="2" w:tplc="9AEE2D9E">
      <w:start w:val="1"/>
      <w:numFmt w:val="bullet"/>
      <w:lvlText w:val="•"/>
      <w:lvlJc w:val="left"/>
      <w:rPr>
        <w:rFonts w:hint="default"/>
      </w:rPr>
    </w:lvl>
    <w:lvl w:ilvl="3" w:tplc="7E5AB4B6">
      <w:start w:val="1"/>
      <w:numFmt w:val="bullet"/>
      <w:lvlText w:val="•"/>
      <w:lvlJc w:val="left"/>
      <w:rPr>
        <w:rFonts w:hint="default"/>
      </w:rPr>
    </w:lvl>
    <w:lvl w:ilvl="4" w:tplc="34A4F510">
      <w:start w:val="1"/>
      <w:numFmt w:val="bullet"/>
      <w:lvlText w:val="•"/>
      <w:lvlJc w:val="left"/>
      <w:rPr>
        <w:rFonts w:hint="default"/>
      </w:rPr>
    </w:lvl>
    <w:lvl w:ilvl="5" w:tplc="2ECCA766">
      <w:start w:val="1"/>
      <w:numFmt w:val="bullet"/>
      <w:lvlText w:val="•"/>
      <w:lvlJc w:val="left"/>
      <w:rPr>
        <w:rFonts w:hint="default"/>
      </w:rPr>
    </w:lvl>
    <w:lvl w:ilvl="6" w:tplc="7132FFF8">
      <w:start w:val="1"/>
      <w:numFmt w:val="bullet"/>
      <w:lvlText w:val="•"/>
      <w:lvlJc w:val="left"/>
      <w:rPr>
        <w:rFonts w:hint="default"/>
      </w:rPr>
    </w:lvl>
    <w:lvl w:ilvl="7" w:tplc="7E1448DC">
      <w:start w:val="1"/>
      <w:numFmt w:val="bullet"/>
      <w:lvlText w:val="•"/>
      <w:lvlJc w:val="left"/>
      <w:rPr>
        <w:rFonts w:hint="default"/>
      </w:rPr>
    </w:lvl>
    <w:lvl w:ilvl="8" w:tplc="6E2C312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CF6C10"/>
    <w:multiLevelType w:val="hybridMultilevel"/>
    <w:tmpl w:val="CC14967E"/>
    <w:lvl w:ilvl="0" w:tplc="D66C9A90">
      <w:start w:val="1"/>
      <w:numFmt w:val="upperLetter"/>
      <w:lvlText w:val="%1."/>
      <w:lvlJc w:val="left"/>
      <w:pPr>
        <w:ind w:hanging="36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6782AE0">
      <w:start w:val="1"/>
      <w:numFmt w:val="bullet"/>
      <w:lvlText w:val="•"/>
      <w:lvlJc w:val="left"/>
      <w:pPr>
        <w:ind w:hanging="361"/>
      </w:pPr>
      <w:rPr>
        <w:rFonts w:ascii="Aparajita" w:eastAsia="Aparajita" w:hAnsi="Aparajita" w:hint="default"/>
        <w:b/>
        <w:bCs/>
        <w:w w:val="163"/>
        <w:sz w:val="22"/>
        <w:szCs w:val="22"/>
      </w:rPr>
    </w:lvl>
    <w:lvl w:ilvl="2" w:tplc="30385A3E">
      <w:start w:val="1"/>
      <w:numFmt w:val="bullet"/>
      <w:lvlText w:val="•"/>
      <w:lvlJc w:val="left"/>
      <w:rPr>
        <w:rFonts w:hint="default"/>
      </w:rPr>
    </w:lvl>
    <w:lvl w:ilvl="3" w:tplc="6130E79A">
      <w:start w:val="1"/>
      <w:numFmt w:val="bullet"/>
      <w:lvlText w:val="•"/>
      <w:lvlJc w:val="left"/>
      <w:rPr>
        <w:rFonts w:hint="default"/>
      </w:rPr>
    </w:lvl>
    <w:lvl w:ilvl="4" w:tplc="7BC84D36">
      <w:start w:val="1"/>
      <w:numFmt w:val="bullet"/>
      <w:lvlText w:val="•"/>
      <w:lvlJc w:val="left"/>
      <w:rPr>
        <w:rFonts w:hint="default"/>
      </w:rPr>
    </w:lvl>
    <w:lvl w:ilvl="5" w:tplc="68CE1A12">
      <w:start w:val="1"/>
      <w:numFmt w:val="bullet"/>
      <w:lvlText w:val="•"/>
      <w:lvlJc w:val="left"/>
      <w:rPr>
        <w:rFonts w:hint="default"/>
      </w:rPr>
    </w:lvl>
    <w:lvl w:ilvl="6" w:tplc="751C2ACA">
      <w:start w:val="1"/>
      <w:numFmt w:val="bullet"/>
      <w:lvlText w:val="•"/>
      <w:lvlJc w:val="left"/>
      <w:rPr>
        <w:rFonts w:hint="default"/>
      </w:rPr>
    </w:lvl>
    <w:lvl w:ilvl="7" w:tplc="FE10522C">
      <w:start w:val="1"/>
      <w:numFmt w:val="bullet"/>
      <w:lvlText w:val="•"/>
      <w:lvlJc w:val="left"/>
      <w:rPr>
        <w:rFonts w:hint="default"/>
      </w:rPr>
    </w:lvl>
    <w:lvl w:ilvl="8" w:tplc="EF2CF3B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5"/>
  </w:num>
  <w:num w:numId="5">
    <w:abstractNumId w:val="28"/>
  </w:num>
  <w:num w:numId="6">
    <w:abstractNumId w:val="30"/>
  </w:num>
  <w:num w:numId="7">
    <w:abstractNumId w:val="31"/>
  </w:num>
  <w:num w:numId="8">
    <w:abstractNumId w:val="27"/>
  </w:num>
  <w:num w:numId="9">
    <w:abstractNumId w:val="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24"/>
  </w:num>
  <w:num w:numId="18">
    <w:abstractNumId w:val="29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0"/>
  </w:num>
  <w:num w:numId="24">
    <w:abstractNumId w:val="2"/>
  </w:num>
  <w:num w:numId="25">
    <w:abstractNumId w:val="25"/>
  </w:num>
  <w:num w:numId="26">
    <w:abstractNumId w:val="16"/>
  </w:num>
  <w:num w:numId="27">
    <w:abstractNumId w:val="8"/>
  </w:num>
  <w:num w:numId="28">
    <w:abstractNumId w:val="4"/>
  </w:num>
  <w:num w:numId="29">
    <w:abstractNumId w:val="6"/>
  </w:num>
  <w:num w:numId="30">
    <w:abstractNumId w:val="20"/>
  </w:num>
  <w:num w:numId="31">
    <w:abstractNumId w:val="7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47"/>
    <w:rsid w:val="00022147"/>
    <w:rsid w:val="00041EF9"/>
    <w:rsid w:val="00042E0B"/>
    <w:rsid w:val="0005278A"/>
    <w:rsid w:val="000B32DB"/>
    <w:rsid w:val="000B6F4B"/>
    <w:rsid w:val="000E6382"/>
    <w:rsid w:val="000F68F5"/>
    <w:rsid w:val="00121847"/>
    <w:rsid w:val="00145802"/>
    <w:rsid w:val="001662FA"/>
    <w:rsid w:val="00172A36"/>
    <w:rsid w:val="001D0FCA"/>
    <w:rsid w:val="0027127F"/>
    <w:rsid w:val="002C5AE1"/>
    <w:rsid w:val="002F4E17"/>
    <w:rsid w:val="00300BFA"/>
    <w:rsid w:val="00310244"/>
    <w:rsid w:val="003500AF"/>
    <w:rsid w:val="00370219"/>
    <w:rsid w:val="00391E6B"/>
    <w:rsid w:val="003D2AFD"/>
    <w:rsid w:val="003D6613"/>
    <w:rsid w:val="004067C9"/>
    <w:rsid w:val="00416B0D"/>
    <w:rsid w:val="004554A0"/>
    <w:rsid w:val="0046246F"/>
    <w:rsid w:val="004720A5"/>
    <w:rsid w:val="00472558"/>
    <w:rsid w:val="004A28AE"/>
    <w:rsid w:val="004A70FE"/>
    <w:rsid w:val="004B53AC"/>
    <w:rsid w:val="00505016"/>
    <w:rsid w:val="00516D5A"/>
    <w:rsid w:val="005613C8"/>
    <w:rsid w:val="005658BF"/>
    <w:rsid w:val="005751D6"/>
    <w:rsid w:val="00586827"/>
    <w:rsid w:val="005A09F9"/>
    <w:rsid w:val="005A0F06"/>
    <w:rsid w:val="005C0782"/>
    <w:rsid w:val="005E56E8"/>
    <w:rsid w:val="005E78F0"/>
    <w:rsid w:val="00654DEC"/>
    <w:rsid w:val="006D091C"/>
    <w:rsid w:val="008166A7"/>
    <w:rsid w:val="00871D18"/>
    <w:rsid w:val="008E3622"/>
    <w:rsid w:val="008F4D29"/>
    <w:rsid w:val="0095236C"/>
    <w:rsid w:val="00954112"/>
    <w:rsid w:val="00960E75"/>
    <w:rsid w:val="00AA70CA"/>
    <w:rsid w:val="00AE6FD8"/>
    <w:rsid w:val="00AF3193"/>
    <w:rsid w:val="00AF3AB7"/>
    <w:rsid w:val="00AF5007"/>
    <w:rsid w:val="00B12899"/>
    <w:rsid w:val="00B13890"/>
    <w:rsid w:val="00B26E70"/>
    <w:rsid w:val="00B31CAB"/>
    <w:rsid w:val="00B449D8"/>
    <w:rsid w:val="00B77B29"/>
    <w:rsid w:val="00BE1BC0"/>
    <w:rsid w:val="00BF4A9C"/>
    <w:rsid w:val="00C04908"/>
    <w:rsid w:val="00C069E0"/>
    <w:rsid w:val="00C62098"/>
    <w:rsid w:val="00CC0524"/>
    <w:rsid w:val="00D26423"/>
    <w:rsid w:val="00D70EB0"/>
    <w:rsid w:val="00DC3C9A"/>
    <w:rsid w:val="00DE105B"/>
    <w:rsid w:val="00DF1D12"/>
    <w:rsid w:val="00E13862"/>
    <w:rsid w:val="00E36239"/>
    <w:rsid w:val="00E364CA"/>
    <w:rsid w:val="00E50C4E"/>
    <w:rsid w:val="00E97A45"/>
    <w:rsid w:val="00EA22FD"/>
    <w:rsid w:val="00ED7152"/>
    <w:rsid w:val="00F27FF0"/>
    <w:rsid w:val="00F347A3"/>
    <w:rsid w:val="00F42EC8"/>
    <w:rsid w:val="00F57A43"/>
    <w:rsid w:val="00F63F1B"/>
    <w:rsid w:val="00FB0F41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AFEC531"/>
  <w15:docId w15:val="{A928DBC6-6210-441C-A3A5-D771D10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300B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8"/>
  </w:style>
  <w:style w:type="paragraph" w:styleId="Footer">
    <w:name w:val="footer"/>
    <w:basedOn w:val="Normal"/>
    <w:link w:val="Foot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8"/>
  </w:style>
  <w:style w:type="paragraph" w:customStyle="1" w:styleId="RFQHeading">
    <w:name w:val="RFQ Heading"/>
    <w:basedOn w:val="Normal"/>
    <w:rsid w:val="00DE105B"/>
    <w:pPr>
      <w:widowControl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4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C04E-01F2-4656-B4E2-2EE04C8E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lwong</dc:creator>
  <cp:lastModifiedBy>Lander, Laura J</cp:lastModifiedBy>
  <cp:revision>7</cp:revision>
  <dcterms:created xsi:type="dcterms:W3CDTF">2018-02-16T15:50:00Z</dcterms:created>
  <dcterms:modified xsi:type="dcterms:W3CDTF">2018-02-23T13:27:00Z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2015-05-12T00:00:00Z</vt:filetime>
  </property>
</Properties>
</file>